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F233" w14:textId="77777777" w:rsidR="00B82766" w:rsidRPr="00E51183" w:rsidRDefault="00B82766" w:rsidP="00B82766">
      <w:pPr>
        <w:pStyle w:val="a3"/>
        <w:spacing w:line="240" w:lineRule="auto"/>
        <w:rPr>
          <w:b/>
          <w:sz w:val="22"/>
          <w:szCs w:val="22"/>
        </w:rPr>
      </w:pPr>
      <w:r w:rsidRPr="00E51183">
        <w:rPr>
          <w:b/>
          <w:sz w:val="22"/>
          <w:szCs w:val="22"/>
        </w:rPr>
        <w:t>Федеральное государственное бюджетное научное учреждение</w:t>
      </w:r>
    </w:p>
    <w:p w14:paraId="43C86E36" w14:textId="77777777" w:rsidR="00B82766" w:rsidRDefault="00B82766" w:rsidP="00B82766">
      <w:pPr>
        <w:pStyle w:val="a3"/>
        <w:spacing w:line="240" w:lineRule="auto"/>
        <w:rPr>
          <w:b/>
          <w:sz w:val="22"/>
          <w:szCs w:val="22"/>
        </w:rPr>
      </w:pPr>
      <w:r w:rsidRPr="00E51183">
        <w:rPr>
          <w:b/>
          <w:sz w:val="22"/>
          <w:szCs w:val="22"/>
        </w:rPr>
        <w:t>«Федеральный аграрный научный центр Северо-Востока имени Н.В. Рудницкого»</w:t>
      </w:r>
    </w:p>
    <w:p w14:paraId="62DBD88F" w14:textId="0B0BA597" w:rsidR="00EC1A78" w:rsidRPr="00EC1A78" w:rsidRDefault="00EC1A78" w:rsidP="00EC1A78">
      <w:pPr>
        <w:jc w:val="center"/>
        <w:rPr>
          <w:b/>
          <w:bCs/>
          <w:sz w:val="22"/>
          <w:szCs w:val="22"/>
        </w:rPr>
      </w:pPr>
      <w:r w:rsidRPr="00EC1A78">
        <w:rPr>
          <w:b/>
          <w:bCs/>
          <w:sz w:val="22"/>
          <w:szCs w:val="22"/>
        </w:rPr>
        <w:t>(ФГБНУ ФАНЦ Северо-Востока)</w:t>
      </w:r>
    </w:p>
    <w:p w14:paraId="7B38E5CE" w14:textId="77777777" w:rsidR="00B82766" w:rsidRDefault="00B82766" w:rsidP="00B82766">
      <w:pPr>
        <w:pStyle w:val="a3"/>
        <w:spacing w:line="276" w:lineRule="auto"/>
        <w:rPr>
          <w:sz w:val="22"/>
          <w:szCs w:val="22"/>
        </w:rPr>
      </w:pPr>
    </w:p>
    <w:p w14:paraId="2820F366" w14:textId="77777777" w:rsidR="00EC1A78" w:rsidRPr="00EC1A78" w:rsidRDefault="00EC1A78" w:rsidP="00EC1A78"/>
    <w:p w14:paraId="50D50805" w14:textId="77777777" w:rsidR="00B82766" w:rsidRPr="00E51183" w:rsidRDefault="00B82766" w:rsidP="00B82766">
      <w:pPr>
        <w:pStyle w:val="a3"/>
        <w:spacing w:line="276" w:lineRule="auto"/>
        <w:rPr>
          <w:b/>
          <w:sz w:val="22"/>
          <w:szCs w:val="22"/>
        </w:rPr>
      </w:pPr>
      <w:r w:rsidRPr="00E51183">
        <w:rPr>
          <w:sz w:val="22"/>
          <w:szCs w:val="22"/>
        </w:rPr>
        <w:t>ОБЪЯВЛЕНИЕ</w:t>
      </w:r>
    </w:p>
    <w:p w14:paraId="17A18F25" w14:textId="77777777" w:rsidR="00B82766" w:rsidRPr="00E51183" w:rsidRDefault="00B82766" w:rsidP="00B82766">
      <w:pPr>
        <w:pStyle w:val="a3"/>
        <w:spacing w:line="276" w:lineRule="auto"/>
        <w:rPr>
          <w:sz w:val="22"/>
          <w:szCs w:val="22"/>
        </w:rPr>
      </w:pPr>
      <w:r w:rsidRPr="00E51183">
        <w:rPr>
          <w:sz w:val="22"/>
          <w:szCs w:val="22"/>
        </w:rPr>
        <w:t>о конкурсе на замещение вакантной должности</w:t>
      </w:r>
    </w:p>
    <w:p w14:paraId="4853B64F" w14:textId="0DCB4DBA" w:rsidR="00A44BA2" w:rsidRDefault="00A44BA2" w:rsidP="00D87E76">
      <w:pPr>
        <w:pStyle w:val="21"/>
        <w:spacing w:line="276" w:lineRule="auto"/>
        <w:ind w:firstLine="0"/>
        <w:jc w:val="center"/>
        <w:rPr>
          <w:b/>
          <w:bCs/>
          <w:sz w:val="22"/>
          <w:szCs w:val="22"/>
        </w:rPr>
      </w:pPr>
      <w:r w:rsidRPr="00A44BA2">
        <w:rPr>
          <w:b/>
          <w:bCs/>
          <w:sz w:val="22"/>
          <w:szCs w:val="22"/>
        </w:rPr>
        <w:t xml:space="preserve">старшего научного сотрудника лаборатории </w:t>
      </w:r>
      <w:r w:rsidR="00D87E76">
        <w:rPr>
          <w:b/>
          <w:bCs/>
          <w:sz w:val="22"/>
          <w:szCs w:val="22"/>
        </w:rPr>
        <w:t>селекции овса</w:t>
      </w:r>
    </w:p>
    <w:p w14:paraId="5C11114F" w14:textId="1B519248" w:rsidR="00D87E76" w:rsidRPr="00A44BA2" w:rsidRDefault="00D87E76" w:rsidP="00D87E76">
      <w:pPr>
        <w:pStyle w:val="21"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(головная организация)</w:t>
      </w:r>
    </w:p>
    <w:p w14:paraId="08C06862" w14:textId="77777777" w:rsidR="00B82766" w:rsidRDefault="00B82766" w:rsidP="00B82766">
      <w:pPr>
        <w:pStyle w:val="21"/>
        <w:spacing w:line="276" w:lineRule="auto"/>
        <w:ind w:firstLine="0"/>
        <w:jc w:val="center"/>
        <w:rPr>
          <w:sz w:val="22"/>
          <w:szCs w:val="22"/>
        </w:rPr>
      </w:pPr>
      <w:r w:rsidRPr="00E51183">
        <w:rPr>
          <w:sz w:val="22"/>
          <w:szCs w:val="22"/>
        </w:rPr>
        <w:t>(1 вакансия)</w:t>
      </w:r>
    </w:p>
    <w:p w14:paraId="13B84684" w14:textId="77777777" w:rsidR="00A44BA2" w:rsidRDefault="00A44BA2" w:rsidP="00B82766">
      <w:pPr>
        <w:pStyle w:val="21"/>
        <w:spacing w:line="276" w:lineRule="auto"/>
        <w:ind w:firstLine="0"/>
        <w:jc w:val="center"/>
        <w:rPr>
          <w:sz w:val="22"/>
          <w:szCs w:val="22"/>
        </w:rPr>
      </w:pPr>
    </w:p>
    <w:p w14:paraId="03908F86" w14:textId="77777777" w:rsidR="00A44BA2" w:rsidRPr="00E51183" w:rsidRDefault="00A44BA2" w:rsidP="00B82766">
      <w:pPr>
        <w:pStyle w:val="21"/>
        <w:spacing w:line="276" w:lineRule="auto"/>
        <w:ind w:firstLine="0"/>
        <w:jc w:val="center"/>
        <w:rPr>
          <w:sz w:val="22"/>
          <w:szCs w:val="22"/>
        </w:rPr>
      </w:pPr>
    </w:p>
    <w:p w14:paraId="4A955F68" w14:textId="727F752D" w:rsidR="00A44BA2" w:rsidRPr="002D6E7D" w:rsidRDefault="00A44BA2" w:rsidP="00A44BA2">
      <w:pPr>
        <w:pStyle w:val="a9"/>
        <w:spacing w:line="276" w:lineRule="auto"/>
        <w:ind w:left="0"/>
        <w:jc w:val="both"/>
        <w:rPr>
          <w:b/>
          <w:sz w:val="21"/>
          <w:szCs w:val="21"/>
        </w:rPr>
      </w:pPr>
      <w:r w:rsidRPr="002D6E7D">
        <w:rPr>
          <w:b/>
          <w:bCs/>
          <w:iCs/>
          <w:sz w:val="21"/>
          <w:szCs w:val="21"/>
        </w:rPr>
        <w:t>Дата проведения конкурса:</w:t>
      </w:r>
      <w:r w:rsidRPr="002D6E7D">
        <w:rPr>
          <w:b/>
          <w:sz w:val="21"/>
          <w:szCs w:val="21"/>
        </w:rPr>
        <w:t xml:space="preserve"> </w:t>
      </w:r>
      <w:r w:rsidR="00D87E76">
        <w:rPr>
          <w:sz w:val="21"/>
          <w:szCs w:val="21"/>
        </w:rPr>
        <w:t>25 октября</w:t>
      </w:r>
      <w:r w:rsidRPr="002D6E7D">
        <w:rPr>
          <w:sz w:val="21"/>
          <w:szCs w:val="21"/>
        </w:rPr>
        <w:t xml:space="preserve"> 2024 года в 9.00 час.</w:t>
      </w:r>
    </w:p>
    <w:p w14:paraId="5F79F6F7" w14:textId="77777777" w:rsidR="00A44BA2" w:rsidRPr="002D6E7D" w:rsidRDefault="00A44BA2" w:rsidP="00A44BA2">
      <w:pPr>
        <w:pStyle w:val="a9"/>
        <w:spacing w:line="276" w:lineRule="auto"/>
        <w:ind w:left="0"/>
        <w:jc w:val="both"/>
        <w:rPr>
          <w:sz w:val="21"/>
          <w:szCs w:val="21"/>
        </w:rPr>
      </w:pPr>
      <w:r w:rsidRPr="002D6E7D">
        <w:rPr>
          <w:b/>
          <w:bCs/>
          <w:iCs/>
          <w:sz w:val="21"/>
          <w:szCs w:val="21"/>
        </w:rPr>
        <w:t>Место проведения конкурса</w:t>
      </w:r>
      <w:r w:rsidRPr="002D6E7D">
        <w:rPr>
          <w:i/>
          <w:sz w:val="21"/>
          <w:szCs w:val="21"/>
        </w:rPr>
        <w:t>:</w:t>
      </w:r>
      <w:r w:rsidRPr="002D6E7D">
        <w:rPr>
          <w:b/>
          <w:sz w:val="21"/>
          <w:szCs w:val="21"/>
        </w:rPr>
        <w:t xml:space="preserve"> </w:t>
      </w:r>
      <w:r w:rsidRPr="002D6E7D">
        <w:rPr>
          <w:sz w:val="21"/>
          <w:szCs w:val="21"/>
        </w:rPr>
        <w:t>Кировская обл.,</w:t>
      </w:r>
      <w:r w:rsidRPr="002D6E7D">
        <w:rPr>
          <w:b/>
          <w:sz w:val="21"/>
          <w:szCs w:val="21"/>
        </w:rPr>
        <w:t xml:space="preserve"> </w:t>
      </w:r>
      <w:r w:rsidRPr="002D6E7D">
        <w:rPr>
          <w:sz w:val="21"/>
          <w:szCs w:val="21"/>
        </w:rPr>
        <w:t>г. Киров, ул. Ленина, д.166А, малый зал.</w:t>
      </w:r>
    </w:p>
    <w:p w14:paraId="650447EE" w14:textId="5E3B59D5" w:rsidR="00A44BA2" w:rsidRPr="002D6E7D" w:rsidRDefault="00A44BA2" w:rsidP="00A44BA2">
      <w:pPr>
        <w:pStyle w:val="a9"/>
        <w:spacing w:after="120" w:line="276" w:lineRule="auto"/>
        <w:ind w:left="0"/>
        <w:jc w:val="both"/>
        <w:rPr>
          <w:sz w:val="21"/>
          <w:szCs w:val="21"/>
        </w:rPr>
      </w:pPr>
      <w:r w:rsidRPr="002D6E7D">
        <w:rPr>
          <w:b/>
          <w:bCs/>
          <w:iCs/>
          <w:sz w:val="21"/>
          <w:szCs w:val="21"/>
        </w:rPr>
        <w:t>Дата окончания приема заявок</w:t>
      </w:r>
      <w:r w:rsidRPr="002D6E7D">
        <w:rPr>
          <w:i/>
          <w:sz w:val="21"/>
          <w:szCs w:val="21"/>
        </w:rPr>
        <w:t>:</w:t>
      </w:r>
      <w:r w:rsidRPr="002D6E7D">
        <w:rPr>
          <w:sz w:val="21"/>
          <w:szCs w:val="21"/>
        </w:rPr>
        <w:t xml:space="preserve"> </w:t>
      </w:r>
      <w:r w:rsidR="00D87E76">
        <w:rPr>
          <w:sz w:val="21"/>
          <w:szCs w:val="21"/>
        </w:rPr>
        <w:t>24 октября</w:t>
      </w:r>
      <w:r w:rsidRPr="002D6E7D">
        <w:rPr>
          <w:sz w:val="21"/>
          <w:szCs w:val="21"/>
        </w:rPr>
        <w:t xml:space="preserve"> 2024 года в 17.00 час.</w:t>
      </w:r>
    </w:p>
    <w:p w14:paraId="1CBCA2B1" w14:textId="3DA0ADC7" w:rsidR="00B82766" w:rsidRPr="00E51183" w:rsidRDefault="00B82766" w:rsidP="00A44BA2">
      <w:pPr>
        <w:pStyle w:val="21"/>
        <w:ind w:firstLine="0"/>
        <w:rPr>
          <w:bCs/>
          <w:sz w:val="22"/>
          <w:szCs w:val="22"/>
        </w:rPr>
      </w:pPr>
      <w:r w:rsidRPr="00E51183">
        <w:rPr>
          <w:b/>
          <w:sz w:val="22"/>
          <w:szCs w:val="22"/>
        </w:rPr>
        <w:t xml:space="preserve">Полное наименование должности: </w:t>
      </w:r>
      <w:r w:rsidRPr="00E51183">
        <w:rPr>
          <w:sz w:val="22"/>
          <w:szCs w:val="22"/>
        </w:rPr>
        <w:t xml:space="preserve">Старший научный сотрудник Лаборатории </w:t>
      </w:r>
      <w:r w:rsidR="00D87E76">
        <w:rPr>
          <w:sz w:val="22"/>
          <w:szCs w:val="22"/>
        </w:rPr>
        <w:t>селекции овса (головная организация)</w:t>
      </w:r>
      <w:r w:rsidR="00A44BA2" w:rsidRPr="00E51183">
        <w:rPr>
          <w:bCs/>
          <w:sz w:val="22"/>
          <w:szCs w:val="22"/>
        </w:rPr>
        <w:t xml:space="preserve"> </w:t>
      </w:r>
      <w:r w:rsidRPr="00E51183">
        <w:rPr>
          <w:bCs/>
          <w:sz w:val="22"/>
          <w:szCs w:val="22"/>
        </w:rPr>
        <w:t>(</w:t>
      </w:r>
      <w:r w:rsidR="00D87E76">
        <w:rPr>
          <w:bCs/>
          <w:sz w:val="22"/>
          <w:szCs w:val="22"/>
        </w:rPr>
        <w:t>1,0</w:t>
      </w:r>
      <w:r w:rsidRPr="00E51183">
        <w:rPr>
          <w:bCs/>
          <w:sz w:val="22"/>
          <w:szCs w:val="22"/>
        </w:rPr>
        <w:t> ставк</w:t>
      </w:r>
      <w:r w:rsidR="00A44BA2">
        <w:rPr>
          <w:bCs/>
          <w:sz w:val="22"/>
          <w:szCs w:val="22"/>
        </w:rPr>
        <w:t>и</w:t>
      </w:r>
      <w:r w:rsidRPr="00E51183">
        <w:rPr>
          <w:bCs/>
          <w:sz w:val="22"/>
          <w:szCs w:val="22"/>
        </w:rPr>
        <w:t>).</w:t>
      </w:r>
    </w:p>
    <w:p w14:paraId="0BBA2949" w14:textId="4FF7F2E2" w:rsidR="00B82766" w:rsidRPr="00E51183" w:rsidRDefault="00B82766" w:rsidP="00A44BA2">
      <w:pPr>
        <w:pStyle w:val="21"/>
        <w:ind w:firstLine="0"/>
        <w:rPr>
          <w:b/>
          <w:sz w:val="22"/>
          <w:szCs w:val="22"/>
        </w:rPr>
      </w:pPr>
      <w:r w:rsidRPr="00E51183">
        <w:rPr>
          <w:i/>
          <w:sz w:val="22"/>
          <w:szCs w:val="22"/>
        </w:rPr>
        <w:t xml:space="preserve">Отрасль науки: </w:t>
      </w:r>
      <w:r w:rsidRPr="00E51183">
        <w:rPr>
          <w:sz w:val="22"/>
          <w:szCs w:val="22"/>
        </w:rPr>
        <w:t>Сельскохозяйственные науки.</w:t>
      </w:r>
    </w:p>
    <w:p w14:paraId="7FCE85D8" w14:textId="77777777" w:rsidR="00B82766" w:rsidRPr="00E51183" w:rsidRDefault="00B82766" w:rsidP="00A44BA2">
      <w:pPr>
        <w:pStyle w:val="a9"/>
        <w:ind w:left="0"/>
        <w:jc w:val="both"/>
        <w:rPr>
          <w:i/>
          <w:sz w:val="22"/>
          <w:szCs w:val="22"/>
        </w:rPr>
      </w:pPr>
      <w:r w:rsidRPr="00E51183">
        <w:rPr>
          <w:i/>
          <w:sz w:val="22"/>
          <w:szCs w:val="22"/>
        </w:rPr>
        <w:t>Квалификационные требования. 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14:paraId="30F1B5BE" w14:textId="77777777" w:rsidR="00B82766" w:rsidRPr="00E51183" w:rsidRDefault="00B82766" w:rsidP="00A44B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183">
        <w:rPr>
          <w:sz w:val="22"/>
          <w:szCs w:val="22"/>
        </w:rPr>
        <w:t>Высшее профессиональное образование.</w:t>
      </w:r>
    </w:p>
    <w:p w14:paraId="43D600AE" w14:textId="243457D4" w:rsidR="00B82766" w:rsidRPr="00E51183" w:rsidRDefault="00B82766" w:rsidP="00A44B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183">
        <w:rPr>
          <w:sz w:val="22"/>
          <w:szCs w:val="22"/>
        </w:rPr>
        <w:t xml:space="preserve">Наличие ученой степени кандидата </w:t>
      </w:r>
      <w:r w:rsidR="00A44BA2">
        <w:rPr>
          <w:sz w:val="22"/>
          <w:szCs w:val="22"/>
        </w:rPr>
        <w:t>сельскохозяйственных</w:t>
      </w:r>
      <w:r w:rsidRPr="00E51183">
        <w:rPr>
          <w:sz w:val="22"/>
          <w:szCs w:val="22"/>
        </w:rPr>
        <w:t xml:space="preserve"> наук.</w:t>
      </w:r>
    </w:p>
    <w:p w14:paraId="03E4F812" w14:textId="77777777" w:rsidR="00B82766" w:rsidRPr="00E51183" w:rsidRDefault="00B82766" w:rsidP="00A44B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183">
        <w:rPr>
          <w:sz w:val="22"/>
          <w:szCs w:val="22"/>
        </w:rPr>
        <w:t>Наличие за последние 5 лет:</w:t>
      </w:r>
    </w:p>
    <w:p w14:paraId="020D6A63" w14:textId="77777777" w:rsidR="00B82766" w:rsidRPr="00E51183" w:rsidRDefault="00B82766" w:rsidP="00A44BA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183">
        <w:rPr>
          <w:sz w:val="22"/>
          <w:szCs w:val="22"/>
        </w:rPr>
        <w:t>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 по направлению исследований лаборатории;</w:t>
      </w:r>
    </w:p>
    <w:p w14:paraId="57B71302" w14:textId="77777777" w:rsidR="00B82766" w:rsidRPr="00E51183" w:rsidRDefault="00B82766" w:rsidP="00A44BA2">
      <w:pPr>
        <w:pStyle w:val="a9"/>
        <w:spacing w:after="120"/>
        <w:ind w:left="0"/>
        <w:jc w:val="both"/>
        <w:rPr>
          <w:sz w:val="22"/>
          <w:szCs w:val="22"/>
        </w:rPr>
      </w:pPr>
      <w:r w:rsidRPr="00E51183">
        <w:rPr>
          <w:sz w:val="22"/>
          <w:szCs w:val="22"/>
        </w:rPr>
        <w:t>участия в качестве ответственного исполнителя работ по разделам программ фундаментальных исследований РАН и ее отделений.</w:t>
      </w:r>
    </w:p>
    <w:p w14:paraId="256112AA" w14:textId="77777777" w:rsidR="00B82766" w:rsidRPr="00E51183" w:rsidRDefault="00B82766" w:rsidP="00A44BA2">
      <w:pPr>
        <w:pStyle w:val="a9"/>
        <w:spacing w:before="240"/>
        <w:ind w:left="0"/>
        <w:contextualSpacing w:val="0"/>
        <w:jc w:val="both"/>
        <w:rPr>
          <w:b/>
          <w:sz w:val="22"/>
          <w:szCs w:val="22"/>
        </w:rPr>
      </w:pPr>
      <w:r w:rsidRPr="00E51183">
        <w:rPr>
          <w:b/>
          <w:sz w:val="22"/>
          <w:szCs w:val="22"/>
        </w:rPr>
        <w:t xml:space="preserve">Условия трудового договора. </w:t>
      </w:r>
    </w:p>
    <w:p w14:paraId="1815D38F" w14:textId="77777777" w:rsidR="00B82766" w:rsidRPr="00E51183" w:rsidRDefault="00B82766" w:rsidP="00A44BA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51183">
        <w:rPr>
          <w:i/>
          <w:sz w:val="22"/>
          <w:szCs w:val="22"/>
        </w:rPr>
        <w:t>Перечень трудовых функций</w:t>
      </w:r>
      <w:proofErr w:type="gramStart"/>
      <w:r w:rsidRPr="00E51183">
        <w:rPr>
          <w:i/>
          <w:sz w:val="22"/>
          <w:szCs w:val="22"/>
        </w:rPr>
        <w:t>:</w:t>
      </w:r>
      <w:r w:rsidRPr="00E51183">
        <w:rPr>
          <w:sz w:val="22"/>
          <w:szCs w:val="22"/>
        </w:rPr>
        <w:t xml:space="preserve"> Осуществляет</w:t>
      </w:r>
      <w:proofErr w:type="gramEnd"/>
      <w:r w:rsidRPr="00E51183">
        <w:rPr>
          <w:sz w:val="22"/>
          <w:szCs w:val="22"/>
        </w:rPr>
        <w:t xml:space="preserve"> руководство группой работников, выполняющих плановые исследования отдела в соответствии с Государственным заданием учреждения. Проводит в качестве исполнителя самостоятельные научные исследования по наиболее сложным и ответственным работам. Обеспечивает анализ и обобщение полученных результатов. Разрабатывает планы и методические программы проведения исследований и разработок. Дает предложения по реализации результатов исследований и разработок, проведенных с его участием. Представляет результаты исследований на общероссийских или международных научных конференциях (симпозиумах). Публикует по результатам исследований статьи в рецензируемых научных изданиях.</w:t>
      </w:r>
    </w:p>
    <w:p w14:paraId="1861D996" w14:textId="5ABBB9A1" w:rsidR="00B82766" w:rsidRPr="00E51183" w:rsidRDefault="00B82766" w:rsidP="00A44BA2">
      <w:pPr>
        <w:pStyle w:val="a9"/>
        <w:ind w:left="0"/>
        <w:jc w:val="both"/>
        <w:rPr>
          <w:sz w:val="22"/>
          <w:szCs w:val="22"/>
        </w:rPr>
      </w:pPr>
      <w:r w:rsidRPr="00E51183">
        <w:rPr>
          <w:i/>
          <w:sz w:val="22"/>
          <w:szCs w:val="22"/>
        </w:rPr>
        <w:t xml:space="preserve">Срок трудового договора: </w:t>
      </w:r>
      <w:r w:rsidR="00A44BA2" w:rsidRPr="00E51183">
        <w:rPr>
          <w:sz w:val="22"/>
          <w:szCs w:val="22"/>
        </w:rPr>
        <w:t>Неопределенный срок с проведением аттестации в сроки, определяемые локальным нормативным актом учреждения, но не чаще одного раза в два года и не реже одного раза в пять лет.</w:t>
      </w:r>
    </w:p>
    <w:p w14:paraId="7CE511A7" w14:textId="0845041E" w:rsidR="00B82766" w:rsidRPr="00E51183" w:rsidRDefault="00B82766" w:rsidP="00A44BA2">
      <w:pPr>
        <w:pStyle w:val="a9"/>
        <w:ind w:left="0"/>
        <w:jc w:val="both"/>
        <w:rPr>
          <w:sz w:val="22"/>
          <w:szCs w:val="22"/>
        </w:rPr>
      </w:pPr>
      <w:r w:rsidRPr="00E51183">
        <w:rPr>
          <w:i/>
          <w:sz w:val="22"/>
          <w:szCs w:val="22"/>
        </w:rPr>
        <w:t xml:space="preserve">Размер заработной платы: </w:t>
      </w:r>
      <w:r w:rsidR="00A44BA2" w:rsidRPr="00E51183">
        <w:rPr>
          <w:sz w:val="22"/>
          <w:szCs w:val="22"/>
        </w:rPr>
        <w:t xml:space="preserve">Должностной оклад в размере </w:t>
      </w:r>
      <w:r w:rsidR="00D87E76">
        <w:rPr>
          <w:sz w:val="22"/>
          <w:szCs w:val="22"/>
        </w:rPr>
        <w:t>28 4</w:t>
      </w:r>
      <w:r w:rsidR="00A44BA2">
        <w:rPr>
          <w:sz w:val="22"/>
          <w:szCs w:val="22"/>
        </w:rPr>
        <w:t>00</w:t>
      </w:r>
      <w:r w:rsidR="00A44BA2" w:rsidRPr="00E51183">
        <w:rPr>
          <w:sz w:val="22"/>
          <w:szCs w:val="22"/>
        </w:rPr>
        <w:t>,00 рублей в месяц</w:t>
      </w:r>
      <w:r w:rsidRPr="00E51183">
        <w:rPr>
          <w:sz w:val="22"/>
          <w:szCs w:val="22"/>
        </w:rPr>
        <w:t>.</w:t>
      </w:r>
    </w:p>
    <w:p w14:paraId="7AE31C6A" w14:textId="77777777" w:rsidR="00B82766" w:rsidRPr="00E51183" w:rsidRDefault="00B82766" w:rsidP="00A44BA2">
      <w:pPr>
        <w:pStyle w:val="a9"/>
        <w:ind w:left="0"/>
        <w:jc w:val="both"/>
        <w:rPr>
          <w:sz w:val="22"/>
          <w:szCs w:val="22"/>
        </w:rPr>
      </w:pPr>
      <w:r w:rsidRPr="00E51183">
        <w:rPr>
          <w:i/>
          <w:sz w:val="22"/>
          <w:szCs w:val="22"/>
        </w:rPr>
        <w:t xml:space="preserve">Возможный размер выплат стимулирующего характера и условиях их получения: </w:t>
      </w:r>
      <w:r w:rsidRPr="00E51183">
        <w:rPr>
          <w:sz w:val="22"/>
          <w:szCs w:val="22"/>
        </w:rPr>
        <w:t>стимулирующие выплаты в соответствии с Положением об оплате труда ФГБНУ ФАНЦ Северо-Востока.</w:t>
      </w:r>
    </w:p>
    <w:p w14:paraId="7C8112B0" w14:textId="77777777" w:rsidR="000037B8" w:rsidRPr="00E51183" w:rsidRDefault="000037B8" w:rsidP="000037B8">
      <w:pPr>
        <w:pStyle w:val="a9"/>
        <w:ind w:left="0"/>
        <w:jc w:val="both"/>
        <w:rPr>
          <w:sz w:val="22"/>
          <w:szCs w:val="22"/>
        </w:rPr>
      </w:pPr>
      <w:r w:rsidRPr="00E51183">
        <w:rPr>
          <w:i/>
          <w:sz w:val="22"/>
          <w:szCs w:val="22"/>
        </w:rPr>
        <w:t>Возможные социальные гарантии:</w:t>
      </w:r>
      <w:r w:rsidRPr="00E51183">
        <w:rPr>
          <w:sz w:val="22"/>
          <w:szCs w:val="22"/>
        </w:rPr>
        <w:t xml:space="preserve"> обязательное медицинское страхование, ежегодный оплачиваемый отпуск.</w:t>
      </w:r>
    </w:p>
    <w:p w14:paraId="1F0E7352" w14:textId="77777777" w:rsidR="00A44BA2" w:rsidRDefault="00A44BA2" w:rsidP="00B82766">
      <w:pPr>
        <w:pStyle w:val="a9"/>
        <w:spacing w:line="276" w:lineRule="auto"/>
        <w:ind w:left="0"/>
        <w:jc w:val="both"/>
      </w:pPr>
    </w:p>
    <w:p w14:paraId="0C70CBAE" w14:textId="77777777" w:rsidR="00A44BA2" w:rsidRPr="0054018F" w:rsidRDefault="00A44BA2" w:rsidP="00B82766">
      <w:pPr>
        <w:pStyle w:val="a9"/>
        <w:spacing w:line="276" w:lineRule="auto"/>
        <w:ind w:left="0"/>
        <w:jc w:val="both"/>
      </w:pPr>
    </w:p>
    <w:p w14:paraId="46321B37" w14:textId="77777777" w:rsidR="00B82766" w:rsidRPr="0054018F" w:rsidRDefault="00B82766" w:rsidP="00B82766">
      <w:pPr>
        <w:suppressAutoHyphens w:val="0"/>
        <w:spacing w:before="120" w:after="120"/>
        <w:jc w:val="both"/>
        <w:rPr>
          <w:lang w:bidi="ar-SA"/>
        </w:rPr>
      </w:pPr>
      <w:r w:rsidRPr="0054018F">
        <w:rPr>
          <w:lang w:bidi="ar-SA"/>
        </w:rPr>
        <w:t xml:space="preserve">Информация о вакансии размещена на сайте единой информационной системы проведения конкурсов на замещение должностей научных работников по адресу: </w:t>
      </w:r>
      <w:hyperlink r:id="rId6" w:history="1">
        <w:r w:rsidRPr="0054018F">
          <w:rPr>
            <w:color w:val="0000FF"/>
            <w:u w:val="single"/>
            <w:lang w:bidi="ar-SA"/>
          </w:rPr>
          <w:t>http://ученые-исследователи.рф</w:t>
        </w:r>
      </w:hyperlink>
      <w:r w:rsidRPr="0054018F">
        <w:rPr>
          <w:lang w:bidi="ar-SA"/>
        </w:rPr>
        <w:t>.</w:t>
      </w:r>
    </w:p>
    <w:p w14:paraId="0B4AF86E" w14:textId="77777777" w:rsidR="00B82766" w:rsidRDefault="00B82766" w:rsidP="00B82766">
      <w:pPr>
        <w:pStyle w:val="a3"/>
        <w:spacing w:line="240" w:lineRule="auto"/>
        <w:jc w:val="left"/>
        <w:rPr>
          <w:sz w:val="20"/>
          <w:lang w:bidi="ar-SA"/>
        </w:rPr>
      </w:pPr>
      <w:r w:rsidRPr="0054018F">
        <w:rPr>
          <w:sz w:val="20"/>
          <w:lang w:bidi="ar-SA"/>
        </w:rPr>
        <w:t>Претендент, изъявивший желание принимать участие в конкурсе, должен разместить заявку на портале вакансий.</w:t>
      </w:r>
    </w:p>
    <w:p w14:paraId="56295991" w14:textId="77777777" w:rsidR="00B82766" w:rsidRDefault="00B82766" w:rsidP="00B82766">
      <w:pPr>
        <w:rPr>
          <w:lang w:bidi="ar-SA"/>
        </w:rPr>
      </w:pPr>
    </w:p>
    <w:p w14:paraId="3C142B7B" w14:textId="7EB6EBC9" w:rsidR="000037B8" w:rsidRPr="0054018F" w:rsidRDefault="00E51183" w:rsidP="00E51183">
      <w:pPr>
        <w:pStyle w:val="a9"/>
        <w:spacing w:line="276" w:lineRule="auto"/>
        <w:ind w:left="0"/>
        <w:jc w:val="both"/>
      </w:pPr>
      <w:r w:rsidRPr="0054018F">
        <w:t xml:space="preserve">Ответственный за прием документов: </w:t>
      </w:r>
      <w:proofErr w:type="spellStart"/>
      <w:r w:rsidRPr="0054018F">
        <w:t>Волкомурова</w:t>
      </w:r>
      <w:proofErr w:type="spellEnd"/>
      <w:r w:rsidRPr="0054018F">
        <w:t xml:space="preserve"> Наталья Александровна, телефон (8332) 33 10 07, адрес электронной почты: </w:t>
      </w:r>
      <w:hyperlink r:id="rId7" w:history="1">
        <w:r w:rsidRPr="0054018F">
          <w:rPr>
            <w:rStyle w:val="a8"/>
          </w:rPr>
          <w:t>kadry@fanc-sv.ru</w:t>
        </w:r>
      </w:hyperlink>
    </w:p>
    <w:sectPr w:rsidR="000037B8" w:rsidRPr="0054018F" w:rsidSect="00542D17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60F7"/>
    <w:multiLevelType w:val="hybridMultilevel"/>
    <w:tmpl w:val="6DF27712"/>
    <w:lvl w:ilvl="0" w:tplc="8A08C1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12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D"/>
    <w:rsid w:val="000037B8"/>
    <w:rsid w:val="0002210D"/>
    <w:rsid w:val="0003464F"/>
    <w:rsid w:val="000638F4"/>
    <w:rsid w:val="00072060"/>
    <w:rsid w:val="000A0930"/>
    <w:rsid w:val="000A2A14"/>
    <w:rsid w:val="000C0CAC"/>
    <w:rsid w:val="000D11C4"/>
    <w:rsid w:val="00102D2F"/>
    <w:rsid w:val="00110446"/>
    <w:rsid w:val="00156AC4"/>
    <w:rsid w:val="001703FF"/>
    <w:rsid w:val="001713D5"/>
    <w:rsid w:val="00181269"/>
    <w:rsid w:val="0018250F"/>
    <w:rsid w:val="001B3172"/>
    <w:rsid w:val="001B7D3D"/>
    <w:rsid w:val="001C6E17"/>
    <w:rsid w:val="001D6F62"/>
    <w:rsid w:val="001F66CA"/>
    <w:rsid w:val="00204851"/>
    <w:rsid w:val="0022114E"/>
    <w:rsid w:val="00285A8B"/>
    <w:rsid w:val="002D6E7D"/>
    <w:rsid w:val="002F41A0"/>
    <w:rsid w:val="003330A6"/>
    <w:rsid w:val="00342BF4"/>
    <w:rsid w:val="00353F95"/>
    <w:rsid w:val="00383414"/>
    <w:rsid w:val="00392BA4"/>
    <w:rsid w:val="003B7E02"/>
    <w:rsid w:val="003E313E"/>
    <w:rsid w:val="003E5890"/>
    <w:rsid w:val="003F2406"/>
    <w:rsid w:val="00401B7D"/>
    <w:rsid w:val="00417CE7"/>
    <w:rsid w:val="00427F19"/>
    <w:rsid w:val="0044656E"/>
    <w:rsid w:val="00457F8D"/>
    <w:rsid w:val="004D1DB7"/>
    <w:rsid w:val="004F7060"/>
    <w:rsid w:val="00507224"/>
    <w:rsid w:val="0051421E"/>
    <w:rsid w:val="0054018F"/>
    <w:rsid w:val="00542D17"/>
    <w:rsid w:val="00552F64"/>
    <w:rsid w:val="005629A2"/>
    <w:rsid w:val="00565CC4"/>
    <w:rsid w:val="00574CB2"/>
    <w:rsid w:val="005A110C"/>
    <w:rsid w:val="005A15CB"/>
    <w:rsid w:val="005A46F2"/>
    <w:rsid w:val="005C739E"/>
    <w:rsid w:val="005C7536"/>
    <w:rsid w:val="00601A83"/>
    <w:rsid w:val="00605BD3"/>
    <w:rsid w:val="00644665"/>
    <w:rsid w:val="006756C6"/>
    <w:rsid w:val="00686933"/>
    <w:rsid w:val="006940ED"/>
    <w:rsid w:val="006E01D3"/>
    <w:rsid w:val="0070219B"/>
    <w:rsid w:val="0074183D"/>
    <w:rsid w:val="00742D31"/>
    <w:rsid w:val="00776AC8"/>
    <w:rsid w:val="007813A0"/>
    <w:rsid w:val="00787220"/>
    <w:rsid w:val="007946E3"/>
    <w:rsid w:val="0079650F"/>
    <w:rsid w:val="007C167A"/>
    <w:rsid w:val="007C365C"/>
    <w:rsid w:val="007E5B21"/>
    <w:rsid w:val="00814584"/>
    <w:rsid w:val="00836E75"/>
    <w:rsid w:val="00861380"/>
    <w:rsid w:val="008D6336"/>
    <w:rsid w:val="008E56D8"/>
    <w:rsid w:val="008F0DAA"/>
    <w:rsid w:val="008F1E91"/>
    <w:rsid w:val="00921F00"/>
    <w:rsid w:val="00971903"/>
    <w:rsid w:val="009B2958"/>
    <w:rsid w:val="009C32FF"/>
    <w:rsid w:val="009D63DF"/>
    <w:rsid w:val="009F3F9B"/>
    <w:rsid w:val="00A0336A"/>
    <w:rsid w:val="00A14B07"/>
    <w:rsid w:val="00A44BA2"/>
    <w:rsid w:val="00A50D36"/>
    <w:rsid w:val="00A75748"/>
    <w:rsid w:val="00AD0E31"/>
    <w:rsid w:val="00AD6C98"/>
    <w:rsid w:val="00AE1585"/>
    <w:rsid w:val="00B024A4"/>
    <w:rsid w:val="00B462B8"/>
    <w:rsid w:val="00B64536"/>
    <w:rsid w:val="00B6574A"/>
    <w:rsid w:val="00B77618"/>
    <w:rsid w:val="00B82766"/>
    <w:rsid w:val="00BC7E57"/>
    <w:rsid w:val="00BD2139"/>
    <w:rsid w:val="00BD635E"/>
    <w:rsid w:val="00BF283E"/>
    <w:rsid w:val="00C068AD"/>
    <w:rsid w:val="00C27147"/>
    <w:rsid w:val="00C4320F"/>
    <w:rsid w:val="00C50D7B"/>
    <w:rsid w:val="00C70C86"/>
    <w:rsid w:val="00C978E9"/>
    <w:rsid w:val="00CB334C"/>
    <w:rsid w:val="00CD4A36"/>
    <w:rsid w:val="00CD6564"/>
    <w:rsid w:val="00CE1735"/>
    <w:rsid w:val="00CE3ED0"/>
    <w:rsid w:val="00CE67AE"/>
    <w:rsid w:val="00D23DA4"/>
    <w:rsid w:val="00D87E76"/>
    <w:rsid w:val="00E12657"/>
    <w:rsid w:val="00E16CEC"/>
    <w:rsid w:val="00E37D7E"/>
    <w:rsid w:val="00E46E7A"/>
    <w:rsid w:val="00E51183"/>
    <w:rsid w:val="00E76573"/>
    <w:rsid w:val="00E766FA"/>
    <w:rsid w:val="00E86C93"/>
    <w:rsid w:val="00EA380F"/>
    <w:rsid w:val="00EB0BB5"/>
    <w:rsid w:val="00EB0E23"/>
    <w:rsid w:val="00EC1A78"/>
    <w:rsid w:val="00EC4396"/>
    <w:rsid w:val="00EE6129"/>
    <w:rsid w:val="00EF648B"/>
    <w:rsid w:val="00F030F9"/>
    <w:rsid w:val="00F44507"/>
    <w:rsid w:val="00F5550A"/>
    <w:rsid w:val="00F62D86"/>
    <w:rsid w:val="00F705AE"/>
    <w:rsid w:val="00F76335"/>
    <w:rsid w:val="00F86CE1"/>
    <w:rsid w:val="00FA098B"/>
    <w:rsid w:val="00FA5A21"/>
    <w:rsid w:val="00FA6D71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4908"/>
  <w15:docId w15:val="{14616EAB-7F4A-41C4-8316-25146B79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D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B7D3D"/>
    <w:pPr>
      <w:spacing w:line="480" w:lineRule="auto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1B7D3D"/>
    <w:rPr>
      <w:rFonts w:ascii="Times New Roman" w:eastAsia="Times New Roman" w:hAnsi="Times New Roman" w:cs="Times New Roman"/>
      <w:sz w:val="28"/>
      <w:szCs w:val="20"/>
      <w:lang w:eastAsia="ru-RU" w:bidi="ru-RU"/>
    </w:rPr>
  </w:style>
  <w:style w:type="paragraph" w:styleId="a5">
    <w:name w:val="Body Text"/>
    <w:basedOn w:val="a"/>
    <w:link w:val="a6"/>
    <w:uiPriority w:val="99"/>
    <w:semiHidden/>
    <w:unhideWhenUsed/>
    <w:rsid w:val="001B7D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7D3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Normal (Web)"/>
    <w:basedOn w:val="a"/>
    <w:uiPriority w:val="99"/>
    <w:semiHidden/>
    <w:unhideWhenUsed/>
    <w:rsid w:val="000C0CAC"/>
    <w:pPr>
      <w:suppressAutoHyphens w:val="0"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0C0CAC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5629A2"/>
    <w:pPr>
      <w:ind w:firstLine="709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5629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13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A0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link w:val="30"/>
    <w:rsid w:val="00BC7E5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basedOn w:val="a0"/>
    <w:link w:val="2"/>
    <w:rsid w:val="00BC7E5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Курсив"/>
    <w:basedOn w:val="ac"/>
    <w:rsid w:val="00BC7E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C7E57"/>
    <w:pPr>
      <w:widowControl w:val="0"/>
      <w:shd w:val="clear" w:color="auto" w:fill="FFFFFF"/>
      <w:suppressAutoHyphens w:val="0"/>
      <w:spacing w:before="180" w:line="202" w:lineRule="exact"/>
      <w:jc w:val="both"/>
    </w:pPr>
    <w:rPr>
      <w:b/>
      <w:bCs/>
      <w:sz w:val="18"/>
      <w:szCs w:val="18"/>
      <w:lang w:eastAsia="en-US" w:bidi="ar-SA"/>
    </w:rPr>
  </w:style>
  <w:style w:type="paragraph" w:customStyle="1" w:styleId="2">
    <w:name w:val="Основной текст2"/>
    <w:basedOn w:val="a"/>
    <w:link w:val="ac"/>
    <w:rsid w:val="00BC7E57"/>
    <w:pPr>
      <w:widowControl w:val="0"/>
      <w:shd w:val="clear" w:color="auto" w:fill="FFFFFF"/>
      <w:suppressAutoHyphens w:val="0"/>
      <w:spacing w:after="240" w:line="250" w:lineRule="exact"/>
      <w:jc w:val="center"/>
    </w:pPr>
    <w:rPr>
      <w:lang w:eastAsia="en-US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6D7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E5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y@fanc-s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B559-7CC6-4A4D-991B-1DC109AC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Владелец</cp:lastModifiedBy>
  <cp:revision>3</cp:revision>
  <cp:lastPrinted>2023-01-09T12:52:00Z</cp:lastPrinted>
  <dcterms:created xsi:type="dcterms:W3CDTF">2024-10-04T07:40:00Z</dcterms:created>
  <dcterms:modified xsi:type="dcterms:W3CDTF">2024-10-04T07:41:00Z</dcterms:modified>
</cp:coreProperties>
</file>